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rFonts w:hint="eastAsia" w:ascii="Times New Roman" w:hAnsi="Times New Roman" w:eastAsia="方正小标宋_GBK" w:cs="Times New Roman"/>
          <w:snapToGrid w:val="0"/>
          <w:color w:val="000000"/>
          <w:spacing w:val="-20"/>
          <w:kern w:val="2"/>
          <w:sz w:val="44"/>
          <w:szCs w:val="44"/>
          <w:lang w:val="zh-CN" w:eastAsia="zh-CN" w:bidi="ar-SA"/>
        </w:rPr>
      </w:pPr>
      <w:r>
        <w:rPr>
          <w:rFonts w:hint="eastAsia" w:ascii="Times New Roman" w:hAnsi="Times New Roman" w:eastAsia="方正小标宋_GBK" w:cs="Times New Roman"/>
          <w:snapToGrid w:val="0"/>
          <w:color w:val="000000"/>
          <w:spacing w:val="-20"/>
          <w:kern w:val="2"/>
          <w:sz w:val="44"/>
          <w:szCs w:val="44"/>
          <w:lang w:val="zh-CN" w:eastAsia="zh-CN" w:bidi="ar-SA"/>
        </w:rPr>
        <w:t>2023煤炭清洁高效利用与绿色智能开采论坛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zh-CN" w:eastAsia="zh-CN" w:bidi="ar-SA"/>
        </w:rPr>
      </w:pPr>
      <w:r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zh-CN" w:eastAsia="zh-CN" w:bidi="ar-SA"/>
        </w:rPr>
        <w:t>参会回执</w:t>
      </w:r>
    </w:p>
    <w:tbl>
      <w:tblPr>
        <w:tblStyle w:val="2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463"/>
        <w:gridCol w:w="2640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Cs/>
                <w:sz w:val="24"/>
              </w:rPr>
              <w:t>名称</w:t>
            </w:r>
          </w:p>
        </w:tc>
        <w:tc>
          <w:tcPr>
            <w:tcW w:w="772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发票类别</w:t>
            </w:r>
          </w:p>
        </w:tc>
        <w:tc>
          <w:tcPr>
            <w:tcW w:w="772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□增值税普通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仿宋_GB2312" w:eastAsia="仿宋_GB2312"/>
                <w:bCs/>
                <w:sz w:val="24"/>
              </w:rPr>
              <w:t>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纳税人识别号</w:t>
            </w:r>
          </w:p>
        </w:tc>
        <w:tc>
          <w:tcPr>
            <w:tcW w:w="772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地址、电话</w:t>
            </w:r>
          </w:p>
        </w:tc>
        <w:tc>
          <w:tcPr>
            <w:tcW w:w="772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开户银行及账号</w:t>
            </w:r>
          </w:p>
        </w:tc>
        <w:tc>
          <w:tcPr>
            <w:tcW w:w="772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参会代表姓名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号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69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方式：（请勾选）</w:t>
            </w:r>
          </w:p>
          <w:p>
            <w:pPr>
              <w:spacing w:line="400" w:lineRule="exact"/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普通参会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25日下午参观考察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27日下午参观考察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其他需求：</w:t>
            </w:r>
            <w:r>
              <w:rPr>
                <w:rFonts w:hint="eastAsia" w:ascii="仿宋_GB2312" w:eastAsia="仿宋_GB2312"/>
                <w:b/>
                <w:bCs w:val="0"/>
                <w:sz w:val="24"/>
                <w:u w:val="single"/>
                <w:lang w:val="en-US" w:eastAsia="zh-CN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69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会议费说明：（请勾选）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标准注册</w:t>
            </w:r>
            <w:r>
              <w:rPr>
                <w:rFonts w:hint="eastAsia" w:ascii="仿宋_GB2312" w:eastAsia="仿宋_GB2312"/>
                <w:bCs/>
                <w:sz w:val="24"/>
              </w:rPr>
              <w:t>费：会务费+资料费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+会期餐费</w:t>
            </w:r>
            <w:r>
              <w:rPr>
                <w:rFonts w:hint="eastAsia" w:ascii="仿宋_GB2312" w:eastAsia="仿宋_GB2312"/>
                <w:bCs/>
                <w:sz w:val="24"/>
              </w:rPr>
              <w:t>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2800</w:t>
            </w:r>
            <w:r>
              <w:rPr>
                <w:rFonts w:hint="eastAsia" w:ascii="仿宋_GB2312" w:eastAsia="仿宋_GB2312"/>
                <w:bCs/>
                <w:sz w:val="24"/>
              </w:rPr>
              <w:t>元/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人。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会员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专委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注册</w:t>
            </w:r>
            <w:r>
              <w:rPr>
                <w:rFonts w:hint="eastAsia" w:ascii="仿宋_GB2312" w:eastAsia="仿宋_GB2312"/>
                <w:bCs/>
                <w:sz w:val="24"/>
              </w:rPr>
              <w:t>费：会务费+资料费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+会期餐费</w:t>
            </w:r>
            <w:r>
              <w:rPr>
                <w:rFonts w:hint="eastAsia" w:ascii="仿宋_GB2312" w:eastAsia="仿宋_GB2312"/>
                <w:bCs/>
                <w:sz w:val="24"/>
              </w:rPr>
              <w:t>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1800</w:t>
            </w:r>
            <w:r>
              <w:rPr>
                <w:rFonts w:hint="eastAsia" w:ascii="仿宋_GB2312" w:eastAsia="仿宋_GB2312"/>
                <w:bCs/>
                <w:sz w:val="24"/>
              </w:rPr>
              <w:t>元/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人</w:t>
            </w:r>
            <w:r>
              <w:rPr>
                <w:rFonts w:hint="eastAsia" w:ascii="仿宋_GB2312" w:eastAsia="仿宋_GB2312"/>
                <w:bCs/>
                <w:sz w:val="24"/>
              </w:rPr>
              <w:t>。</w:t>
            </w:r>
          </w:p>
          <w:p>
            <w:pPr>
              <w:spacing w:line="400" w:lineRule="exac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□会议费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电汇        </w:t>
            </w:r>
            <w:r>
              <w:rPr>
                <w:rFonts w:hint="eastAsia" w:ascii="仿宋_GB2312" w:eastAsia="仿宋_GB2312"/>
                <w:bCs/>
                <w:sz w:val="24"/>
              </w:rPr>
              <w:t>□会议费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现场刷卡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如选择电汇</w:t>
            </w:r>
            <w:r>
              <w:rPr>
                <w:rFonts w:hint="eastAsia" w:ascii="仿宋_GB2312" w:eastAsia="仿宋_GB2312"/>
                <w:bCs/>
                <w:sz w:val="24"/>
              </w:rPr>
              <w:t>请于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bCs/>
                <w:sz w:val="24"/>
              </w:rPr>
              <w:t>日前汇至以下账号：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开户名：北京能源与环境学会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开户行：工商银行北京西客站支行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帐  号：0200 2012 0920 1704 027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9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酒店预订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说明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（请勾选）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榆林石油宾馆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388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元/间/天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（含单早），房间预订：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间。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榆林石油宾馆标间368元/间/天（含单早），房间预订：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间。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不用安排住宿（不预订不留房）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69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会务咨询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联系人：宋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电  话: 010-88505772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E-mail：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songzehua@126.com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Tk5MGU0NWRiNTJhMGU0OGRhYTJlYTgxM2U1MzgifQ=="/>
  </w:docVars>
  <w:rsids>
    <w:rsidRoot w:val="00000000"/>
    <w:rsid w:val="006D0CE9"/>
    <w:rsid w:val="00F46D15"/>
    <w:rsid w:val="027F2F56"/>
    <w:rsid w:val="029F7154"/>
    <w:rsid w:val="03AD58A1"/>
    <w:rsid w:val="04AE367F"/>
    <w:rsid w:val="04D330E5"/>
    <w:rsid w:val="05810D93"/>
    <w:rsid w:val="05AF76AE"/>
    <w:rsid w:val="073F4A62"/>
    <w:rsid w:val="075524D7"/>
    <w:rsid w:val="0808579C"/>
    <w:rsid w:val="083D3697"/>
    <w:rsid w:val="091F0FEF"/>
    <w:rsid w:val="0970184A"/>
    <w:rsid w:val="0983157E"/>
    <w:rsid w:val="09C37BCC"/>
    <w:rsid w:val="0A200B7B"/>
    <w:rsid w:val="0A20501F"/>
    <w:rsid w:val="0A430D0D"/>
    <w:rsid w:val="0A4535DA"/>
    <w:rsid w:val="0ACC2AB1"/>
    <w:rsid w:val="0BC419DA"/>
    <w:rsid w:val="0C8A677F"/>
    <w:rsid w:val="0CB47CA0"/>
    <w:rsid w:val="0CC872A8"/>
    <w:rsid w:val="0D562B05"/>
    <w:rsid w:val="0E1704E7"/>
    <w:rsid w:val="0E2A021A"/>
    <w:rsid w:val="0E5C414B"/>
    <w:rsid w:val="0E603C3C"/>
    <w:rsid w:val="0EA601F0"/>
    <w:rsid w:val="104355C3"/>
    <w:rsid w:val="10E16B8A"/>
    <w:rsid w:val="11477335"/>
    <w:rsid w:val="11A77DD3"/>
    <w:rsid w:val="133B07D3"/>
    <w:rsid w:val="134F0723"/>
    <w:rsid w:val="13A02D2C"/>
    <w:rsid w:val="1432607A"/>
    <w:rsid w:val="14C8078D"/>
    <w:rsid w:val="15007F26"/>
    <w:rsid w:val="15175270"/>
    <w:rsid w:val="15761F97"/>
    <w:rsid w:val="15A72150"/>
    <w:rsid w:val="165710DF"/>
    <w:rsid w:val="165E1206"/>
    <w:rsid w:val="16C531D6"/>
    <w:rsid w:val="17226BC5"/>
    <w:rsid w:val="17793FC0"/>
    <w:rsid w:val="186F4607"/>
    <w:rsid w:val="19744A3F"/>
    <w:rsid w:val="19B72B7E"/>
    <w:rsid w:val="1ACE017F"/>
    <w:rsid w:val="1B1F09DB"/>
    <w:rsid w:val="1B1F6C2C"/>
    <w:rsid w:val="1BEA1E5A"/>
    <w:rsid w:val="1CC47A8B"/>
    <w:rsid w:val="1CD001DE"/>
    <w:rsid w:val="1CDC6C62"/>
    <w:rsid w:val="1D271DC8"/>
    <w:rsid w:val="1D6B7F07"/>
    <w:rsid w:val="1DCC309C"/>
    <w:rsid w:val="1E3824DF"/>
    <w:rsid w:val="20EC5803"/>
    <w:rsid w:val="20EF0E4F"/>
    <w:rsid w:val="20FA7F20"/>
    <w:rsid w:val="21026DD4"/>
    <w:rsid w:val="216B2A2D"/>
    <w:rsid w:val="219C4B33"/>
    <w:rsid w:val="22475EA6"/>
    <w:rsid w:val="22A719E1"/>
    <w:rsid w:val="22B618E2"/>
    <w:rsid w:val="23492A98"/>
    <w:rsid w:val="23E97DD8"/>
    <w:rsid w:val="23EE3640"/>
    <w:rsid w:val="25E82A3D"/>
    <w:rsid w:val="25F56F08"/>
    <w:rsid w:val="26296BB1"/>
    <w:rsid w:val="26461511"/>
    <w:rsid w:val="27914A0E"/>
    <w:rsid w:val="27A6670B"/>
    <w:rsid w:val="28C055AB"/>
    <w:rsid w:val="299407E6"/>
    <w:rsid w:val="29C15A7E"/>
    <w:rsid w:val="29DB01FD"/>
    <w:rsid w:val="2A6F54DA"/>
    <w:rsid w:val="2AED69D1"/>
    <w:rsid w:val="2CD0422B"/>
    <w:rsid w:val="2CEF46B1"/>
    <w:rsid w:val="2CF55A3F"/>
    <w:rsid w:val="2DD613CD"/>
    <w:rsid w:val="2EB60132"/>
    <w:rsid w:val="2EE24C31"/>
    <w:rsid w:val="306C426A"/>
    <w:rsid w:val="308E5F8F"/>
    <w:rsid w:val="31AA329C"/>
    <w:rsid w:val="31AA6DF8"/>
    <w:rsid w:val="31CD6F8B"/>
    <w:rsid w:val="3240150B"/>
    <w:rsid w:val="32AB72CC"/>
    <w:rsid w:val="34926490"/>
    <w:rsid w:val="35610116"/>
    <w:rsid w:val="356A1AFD"/>
    <w:rsid w:val="358856A2"/>
    <w:rsid w:val="35E6061B"/>
    <w:rsid w:val="3720190B"/>
    <w:rsid w:val="372A4537"/>
    <w:rsid w:val="3781684D"/>
    <w:rsid w:val="38934A8A"/>
    <w:rsid w:val="39D37108"/>
    <w:rsid w:val="3AA54601"/>
    <w:rsid w:val="3B702E61"/>
    <w:rsid w:val="3C243C4B"/>
    <w:rsid w:val="3C8666B4"/>
    <w:rsid w:val="3C8A7F52"/>
    <w:rsid w:val="3CBC4DB1"/>
    <w:rsid w:val="3D346110"/>
    <w:rsid w:val="3D6562C9"/>
    <w:rsid w:val="3D7A7FC6"/>
    <w:rsid w:val="3D85696B"/>
    <w:rsid w:val="3DB059EB"/>
    <w:rsid w:val="3E587BDC"/>
    <w:rsid w:val="3E9F580B"/>
    <w:rsid w:val="402E6E46"/>
    <w:rsid w:val="40376347"/>
    <w:rsid w:val="41410DFB"/>
    <w:rsid w:val="43650DD1"/>
    <w:rsid w:val="44765ECD"/>
    <w:rsid w:val="44B6565C"/>
    <w:rsid w:val="45793354"/>
    <w:rsid w:val="45F621B4"/>
    <w:rsid w:val="461D5993"/>
    <w:rsid w:val="46854412"/>
    <w:rsid w:val="46F81F5C"/>
    <w:rsid w:val="47E86474"/>
    <w:rsid w:val="47ED75E7"/>
    <w:rsid w:val="487970CD"/>
    <w:rsid w:val="492E435B"/>
    <w:rsid w:val="49F66C27"/>
    <w:rsid w:val="49F7299F"/>
    <w:rsid w:val="4A6F69D9"/>
    <w:rsid w:val="4A9B0AC6"/>
    <w:rsid w:val="4ADF3B5F"/>
    <w:rsid w:val="4AFF4C1E"/>
    <w:rsid w:val="4B0F2C12"/>
    <w:rsid w:val="4B37663D"/>
    <w:rsid w:val="4B773D97"/>
    <w:rsid w:val="4C2E0349"/>
    <w:rsid w:val="4C433C79"/>
    <w:rsid w:val="4DD23895"/>
    <w:rsid w:val="4E121B55"/>
    <w:rsid w:val="4EAC01FC"/>
    <w:rsid w:val="4EB726FD"/>
    <w:rsid w:val="4FF06233"/>
    <w:rsid w:val="50616DC4"/>
    <w:rsid w:val="51316796"/>
    <w:rsid w:val="52AA2CA4"/>
    <w:rsid w:val="52EE17B1"/>
    <w:rsid w:val="545A24A8"/>
    <w:rsid w:val="55825812"/>
    <w:rsid w:val="55F10BEA"/>
    <w:rsid w:val="571707FA"/>
    <w:rsid w:val="57E75E01"/>
    <w:rsid w:val="58883A0E"/>
    <w:rsid w:val="58922210"/>
    <w:rsid w:val="58E32A6C"/>
    <w:rsid w:val="593C03CE"/>
    <w:rsid w:val="59B83EF9"/>
    <w:rsid w:val="59D93E6F"/>
    <w:rsid w:val="5A421A14"/>
    <w:rsid w:val="5BC00E43"/>
    <w:rsid w:val="5BD448EE"/>
    <w:rsid w:val="5C606182"/>
    <w:rsid w:val="5E1B4A56"/>
    <w:rsid w:val="5F1A6ABC"/>
    <w:rsid w:val="5F335DCF"/>
    <w:rsid w:val="5FC37153"/>
    <w:rsid w:val="5FCB425A"/>
    <w:rsid w:val="60B3541A"/>
    <w:rsid w:val="61493688"/>
    <w:rsid w:val="62483940"/>
    <w:rsid w:val="62634C1E"/>
    <w:rsid w:val="6305233E"/>
    <w:rsid w:val="63FA510E"/>
    <w:rsid w:val="64167E03"/>
    <w:rsid w:val="64947310"/>
    <w:rsid w:val="64AA08E2"/>
    <w:rsid w:val="64EF4547"/>
    <w:rsid w:val="68430D2C"/>
    <w:rsid w:val="688A2F04"/>
    <w:rsid w:val="68CD2DF1"/>
    <w:rsid w:val="69AB2B19"/>
    <w:rsid w:val="6A1D1B56"/>
    <w:rsid w:val="6A787E9B"/>
    <w:rsid w:val="6B7B7CEB"/>
    <w:rsid w:val="6B8C2AEF"/>
    <w:rsid w:val="6C303DC2"/>
    <w:rsid w:val="6C733CAF"/>
    <w:rsid w:val="6D170ADE"/>
    <w:rsid w:val="6E13574A"/>
    <w:rsid w:val="6E535B46"/>
    <w:rsid w:val="6F1E75BC"/>
    <w:rsid w:val="6F3B6306"/>
    <w:rsid w:val="6FFE1ADB"/>
    <w:rsid w:val="700215D2"/>
    <w:rsid w:val="7003534A"/>
    <w:rsid w:val="71063344"/>
    <w:rsid w:val="71B0505E"/>
    <w:rsid w:val="72BF7C4E"/>
    <w:rsid w:val="72FF629D"/>
    <w:rsid w:val="734B7734"/>
    <w:rsid w:val="739015EB"/>
    <w:rsid w:val="74EF5F37"/>
    <w:rsid w:val="74FC6F38"/>
    <w:rsid w:val="753A180E"/>
    <w:rsid w:val="76607052"/>
    <w:rsid w:val="76B92C06"/>
    <w:rsid w:val="76CA4E14"/>
    <w:rsid w:val="76EF6628"/>
    <w:rsid w:val="771A36A5"/>
    <w:rsid w:val="777803CC"/>
    <w:rsid w:val="77D73344"/>
    <w:rsid w:val="787E4C83"/>
    <w:rsid w:val="795D5ACB"/>
    <w:rsid w:val="79FF4DD4"/>
    <w:rsid w:val="7A7E3F4B"/>
    <w:rsid w:val="7AA448B6"/>
    <w:rsid w:val="7AAD2A82"/>
    <w:rsid w:val="7E5751DF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407</Characters>
  <Lines>0</Lines>
  <Paragraphs>0</Paragraphs>
  <TotalTime>0</TotalTime>
  <ScaleCrop>false</ScaleCrop>
  <LinksUpToDate>false</LinksUpToDate>
  <CharactersWithSpaces>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宋老师（中国能源学会）</cp:lastModifiedBy>
  <dcterms:modified xsi:type="dcterms:W3CDTF">2023-07-26T06:18:47Z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8B8F0A93BAE04E4CBFF76D6864956005</vt:lpwstr>
  </property>
</Properties>
</file>